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09" w:rsidRDefault="00374A09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0" allowOverlap="1" wp14:anchorId="5B97D81D" wp14:editId="6B4AAAE5">
            <wp:simplePos x="0" y="0"/>
            <wp:positionH relativeFrom="column">
              <wp:posOffset>99060</wp:posOffset>
            </wp:positionH>
            <wp:positionV relativeFrom="paragraph">
              <wp:posOffset>352425</wp:posOffset>
            </wp:positionV>
            <wp:extent cx="1943100" cy="707390"/>
            <wp:effectExtent l="0" t="0" r="0" b="0"/>
            <wp:wrapTopAndBottom/>
            <wp:docPr id="1" name="Picture 1" descr="pe_0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_018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15590" wp14:editId="715C37FF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524250" cy="1314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09" w:rsidRPr="00374A09" w:rsidRDefault="00374A09" w:rsidP="00374A09">
                            <w:pPr>
                              <w:spacing w:after="0"/>
                              <w:rPr>
                                <w:b/>
                                <w:lang w:val="fr-CH"/>
                              </w:rPr>
                            </w:pPr>
                            <w:r w:rsidRPr="00374A09">
                              <w:rPr>
                                <w:b/>
                                <w:lang w:val="fr-CH"/>
                              </w:rPr>
                              <w:t>APERE</w:t>
                            </w:r>
                          </w:p>
                          <w:p w:rsidR="00374A09" w:rsidRPr="00374A09" w:rsidRDefault="00374A09" w:rsidP="00374A09">
                            <w:pPr>
                              <w:spacing w:after="0"/>
                              <w:rPr>
                                <w:lang w:val="fr-CH"/>
                              </w:rPr>
                            </w:pPr>
                            <w:r w:rsidRPr="00374A09">
                              <w:rPr>
                                <w:lang w:val="fr-CH"/>
                              </w:rPr>
                              <w:t>Association des Parents d’Elèves de Rolle et environs</w:t>
                            </w:r>
                          </w:p>
                          <w:p w:rsidR="00374A09" w:rsidRDefault="00374A09" w:rsidP="00374A09">
                            <w:pPr>
                              <w:spacing w:after="0"/>
                            </w:pPr>
                            <w:r>
                              <w:t>CP202</w:t>
                            </w:r>
                          </w:p>
                          <w:p w:rsidR="00374A09" w:rsidRDefault="00374A09" w:rsidP="00374A09">
                            <w:pPr>
                              <w:spacing w:after="0"/>
                            </w:pPr>
                            <w:r>
                              <w:t>1180 Rolle</w:t>
                            </w:r>
                          </w:p>
                          <w:p w:rsidR="00374A09" w:rsidRDefault="00374A09" w:rsidP="00374A09">
                            <w:pPr>
                              <w:spacing w:after="0"/>
                            </w:pPr>
                            <w:r>
                              <w:t xml:space="preserve">E-mail 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lang w:val="de-CH"/>
                                </w:rPr>
                                <w:t>apere.rolle@gmail.com</w:t>
                              </w:r>
                            </w:hyperlink>
                          </w:p>
                          <w:p w:rsidR="00374A09" w:rsidRPr="00C97E1D" w:rsidRDefault="00374A09" w:rsidP="00374A09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Bureau APERE : Grand rue 44, 1180 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15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3pt;margin-top:3.75pt;width:277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ndKAIAAFEEAAAOAAAAZHJzL2Uyb0RvYy54bWysVNtu2zAMfR+wfxD0vjhxk6014hRdugwD&#10;ugvQ7gNoWY6FyaImKbGzry8lp2l2exnmB4EUqUPykPTyeug020vnFZqSzyZTzqQRWCuzLfnXh82r&#10;S858AFODRiNLfpCeX69evlj2tpA5tqhr6RiBGF/0tuRtCLbIMi9a2YGfoJWGjA26DgKpbpvVDnpC&#10;73SWT6evsx5dbR0K6T3d3o5Gvkr4TSNF+Nw0XgamS065hXS6dFbxzFZLKLYObKvEMQ34hyw6UIaC&#10;nqBuIQDbOfUbVKeEQ49NmAjsMmwaJWSqgaqZTX+p5r4FK1MtRI63J5r8/4MVn/ZfHFN1yXPODHTU&#10;ogc5BPYWB5ZHdnrrC3K6t+QWBrqmLqdKvb1D8c0zg+sWzFbeOId9K6Gm7GbxZXb2dMTxEaTqP2JN&#10;YWAXMAENjesidUQGI3Tq0uHUmZiKoMuLRT7PF2QSZJtdzOZzUmIMKJ6eW+fDe4kdi0LJHbU+wcP+&#10;zofR9cklRvOoVb1RWifFbau1dmwPNCab9B3Rf3LThvUlv1rki5GBv0JM0/cniE4FmnetupJfnpyg&#10;iLy9MzWlCUUApUeZqtPmSGTkbmQxDNVAjpHdCusDUepwnGvaQxJadD8462mmS+6/78BJzvQHQ225&#10;It7iEiRlvniTk+LOLdW5BYwgqJIHzkZxHcbF2Vmnti1FGgfB4A21slGJ5OesjnnT3KY2HXcsLsa5&#10;nrye/wSrRwAAAP//AwBQSwMEFAAGAAgAAAAhAHythKjdAAAABgEAAA8AAABkcnMvZG93bnJldi54&#10;bWxMj8FOwzAQRO9I/IO1SFwQdVqatoRsKoQEghu0FVzdeJtE2Otgu2n4e8wJjqMZzbwp16M1YiAf&#10;OscI00kGgrh2uuMGYbd9vF6BCFGxVsYxIXxTgHV1flaqQrsTv9GwiY1IJRwKhdDG2BdShrolq8LE&#10;9cTJOzhvVUzSN1J7dUrl1shZli2kVR2nhVb19NBS/bk5WoTV/Hn4CC83r+/14mBu49VyePryiJcX&#10;4/0diEhj/AvDL35Chyox7d2RdRAGIR2JCMscRDLzPE96jzCbznOQVSn/41c/AAAA//8DAFBLAQIt&#10;ABQABgAIAAAAIQC2gziS/gAAAOEBAAATAAAAAAAAAAAAAAAAAAAAAABbQ29udGVudF9UeXBlc10u&#10;eG1sUEsBAi0AFAAGAAgAAAAhADj9If/WAAAAlAEAAAsAAAAAAAAAAAAAAAAALwEAAF9yZWxzLy5y&#10;ZWxzUEsBAi0AFAAGAAgAAAAhAClUKd0oAgAAUQQAAA4AAAAAAAAAAAAAAAAALgIAAGRycy9lMm9E&#10;b2MueG1sUEsBAi0AFAAGAAgAAAAhAHythKjdAAAABgEAAA8AAAAAAAAAAAAAAAAAggQAAGRycy9k&#10;b3ducmV2LnhtbFBLBQYAAAAABAAEAPMAAACMBQAAAAA=&#10;">
                <v:textbox>
                  <w:txbxContent>
                    <w:p w:rsidR="00374A09" w:rsidRPr="00374A09" w:rsidRDefault="00374A09" w:rsidP="00374A09">
                      <w:pPr>
                        <w:spacing w:after="0"/>
                        <w:rPr>
                          <w:b/>
                          <w:lang w:val="fr-CH"/>
                        </w:rPr>
                      </w:pPr>
                      <w:r w:rsidRPr="00374A09">
                        <w:rPr>
                          <w:b/>
                          <w:lang w:val="fr-CH"/>
                        </w:rPr>
                        <w:t>APERE</w:t>
                      </w:r>
                    </w:p>
                    <w:p w:rsidR="00374A09" w:rsidRPr="00374A09" w:rsidRDefault="00374A09" w:rsidP="00374A09">
                      <w:pPr>
                        <w:spacing w:after="0"/>
                        <w:rPr>
                          <w:lang w:val="fr-CH"/>
                        </w:rPr>
                      </w:pPr>
                      <w:r w:rsidRPr="00374A09">
                        <w:rPr>
                          <w:lang w:val="fr-CH"/>
                        </w:rPr>
                        <w:t>Association des Parents d’Elèves de Rolle et environs</w:t>
                      </w:r>
                    </w:p>
                    <w:p w:rsidR="00374A09" w:rsidRDefault="00374A09" w:rsidP="00374A09">
                      <w:pPr>
                        <w:spacing w:after="0"/>
                      </w:pPr>
                      <w:r>
                        <w:t>CP202</w:t>
                      </w:r>
                    </w:p>
                    <w:p w:rsidR="00374A09" w:rsidRDefault="00374A09" w:rsidP="00374A09">
                      <w:pPr>
                        <w:spacing w:after="0"/>
                      </w:pPr>
                      <w:r>
                        <w:t>1180 Rolle</w:t>
                      </w:r>
                    </w:p>
                    <w:p w:rsidR="00374A09" w:rsidRDefault="00374A09" w:rsidP="00374A09">
                      <w:pPr>
                        <w:spacing w:after="0"/>
                      </w:pPr>
                      <w:r>
                        <w:t xml:space="preserve">E-mail : </w:t>
                      </w:r>
                      <w:hyperlink r:id="rId10" w:history="1">
                        <w:r>
                          <w:rPr>
                            <w:rStyle w:val="Hyperlink"/>
                            <w:lang w:val="de-CH"/>
                          </w:rPr>
                          <w:t>apere.rolle@gmail.com</w:t>
                        </w:r>
                      </w:hyperlink>
                    </w:p>
                    <w:p w:rsidR="00374A09" w:rsidRPr="00C97E1D" w:rsidRDefault="00374A09" w:rsidP="00374A09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Bureau APERE : Grand rue 44, 1180 Rolle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4A09" w:rsidRDefault="00374A09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</w:p>
    <w:p w:rsidR="00374A09" w:rsidRDefault="00374A09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</w:p>
    <w:p w:rsidR="000E152F" w:rsidRPr="00936C42" w:rsidRDefault="003E7E41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 w:rsidRPr="00936C42">
        <w:rPr>
          <w:b/>
          <w:sz w:val="28"/>
          <w:szCs w:val="28"/>
          <w:lang w:val="fr-FR"/>
        </w:rPr>
        <w:t>PV de l’As</w:t>
      </w:r>
      <w:r w:rsidR="00FF4DCB">
        <w:rPr>
          <w:b/>
          <w:sz w:val="28"/>
          <w:szCs w:val="28"/>
          <w:lang w:val="fr-FR"/>
        </w:rPr>
        <w:t xml:space="preserve">semblée Générale de l’APERE du </w:t>
      </w:r>
      <w:r w:rsidR="004D0234">
        <w:rPr>
          <w:b/>
          <w:sz w:val="28"/>
          <w:szCs w:val="28"/>
          <w:lang w:val="fr-FR"/>
        </w:rPr>
        <w:t>9 décembre 2017</w:t>
      </w:r>
    </w:p>
    <w:p w:rsidR="00FF4DCB" w:rsidRDefault="003E7E41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 xml:space="preserve">Ouverture de l’assemblée à </w:t>
      </w:r>
      <w:r w:rsidR="001A1727">
        <w:rPr>
          <w:lang w:val="fr-FR"/>
        </w:rPr>
        <w:t>11</w:t>
      </w:r>
      <w:r w:rsidR="005859F6">
        <w:rPr>
          <w:lang w:val="fr-FR"/>
        </w:rPr>
        <w:t>h</w:t>
      </w:r>
      <w:r w:rsidR="004D0234">
        <w:rPr>
          <w:lang w:val="fr-FR"/>
        </w:rPr>
        <w:t>15</w:t>
      </w:r>
      <w:r w:rsidR="00FF4DCB">
        <w:rPr>
          <w:lang w:val="fr-FR"/>
        </w:rPr>
        <w:t>.</w:t>
      </w:r>
    </w:p>
    <w:p w:rsidR="00397020" w:rsidRDefault="00FF4DCB" w:rsidP="001F42D1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Le comité</w:t>
      </w:r>
      <w:r w:rsidR="002E239A">
        <w:rPr>
          <w:lang w:val="fr-FR"/>
        </w:rPr>
        <w:t xml:space="preserve"> remercie les membres </w:t>
      </w:r>
      <w:r w:rsidR="003E7E41">
        <w:rPr>
          <w:lang w:val="fr-FR"/>
        </w:rPr>
        <w:t>présents</w:t>
      </w:r>
      <w:r w:rsidR="00E84700">
        <w:rPr>
          <w:lang w:val="fr-FR"/>
        </w:rPr>
        <w:t> :</w:t>
      </w:r>
    </w:p>
    <w:p w:rsidR="00E84700" w:rsidRDefault="00E84700" w:rsidP="001F42D1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Stolz, Floriane Beetschen, Christine d’Agostino, Nathalie Messerli, Cathy Stidwell, Franck Carpentier.</w:t>
      </w:r>
      <w:bookmarkStart w:id="0" w:name="_GoBack"/>
      <w:bookmarkEnd w:id="0"/>
    </w:p>
    <w:p w:rsidR="00535090" w:rsidRDefault="000D4F28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Les familles suivantes s</w:t>
      </w:r>
      <w:r w:rsidR="003E7E41">
        <w:rPr>
          <w:lang w:val="fr-FR"/>
        </w:rPr>
        <w:t xml:space="preserve">e sont </w:t>
      </w:r>
      <w:r>
        <w:rPr>
          <w:lang w:val="fr-FR"/>
        </w:rPr>
        <w:t>excusées</w:t>
      </w:r>
      <w:r w:rsidR="003E7E41">
        <w:rPr>
          <w:lang w:val="fr-FR"/>
        </w:rPr>
        <w:t>:</w:t>
      </w:r>
    </w:p>
    <w:p w:rsidR="001F42D1" w:rsidRPr="001F42D1" w:rsidRDefault="001F42D1" w:rsidP="003970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1F42D1">
        <w:rPr>
          <w:lang w:val="fr-FR"/>
        </w:rPr>
        <w:t>Famille Zuber</w:t>
      </w:r>
    </w:p>
    <w:p w:rsidR="001F42D1" w:rsidRPr="001F42D1" w:rsidRDefault="001F42D1" w:rsidP="003970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1F42D1">
        <w:rPr>
          <w:lang w:val="fr-FR"/>
        </w:rPr>
        <w:t>Famille Fallet</w:t>
      </w:r>
    </w:p>
    <w:p w:rsidR="001F42D1" w:rsidRPr="001F42D1" w:rsidRDefault="001F42D1" w:rsidP="003970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1F42D1">
        <w:rPr>
          <w:lang w:val="fr-FR"/>
        </w:rPr>
        <w:t>Famille Zingg</w:t>
      </w:r>
    </w:p>
    <w:p w:rsidR="001F42D1" w:rsidRPr="001F42D1" w:rsidRDefault="001F42D1" w:rsidP="003970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1F42D1">
        <w:rPr>
          <w:lang w:val="fr-FR"/>
        </w:rPr>
        <w:t>Famille Ludford</w:t>
      </w:r>
    </w:p>
    <w:p w:rsidR="001F42D1" w:rsidRPr="001F42D1" w:rsidRDefault="001F42D1" w:rsidP="003970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1F42D1">
        <w:rPr>
          <w:lang w:val="fr-FR"/>
        </w:rPr>
        <w:t>Famille Girardin</w:t>
      </w:r>
    </w:p>
    <w:p w:rsidR="001308D9" w:rsidRPr="001F42D1" w:rsidRDefault="001F42D1" w:rsidP="003970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1F42D1">
        <w:rPr>
          <w:lang w:val="fr-FR"/>
        </w:rPr>
        <w:t>Famille Orliac</w:t>
      </w:r>
    </w:p>
    <w:p w:rsidR="00FF4DCB" w:rsidRDefault="00FF4DCB" w:rsidP="00397020">
      <w:pPr>
        <w:spacing w:after="0" w:line="240" w:lineRule="auto"/>
        <w:jc w:val="both"/>
        <w:rPr>
          <w:lang w:val="fr-FR"/>
        </w:rPr>
      </w:pPr>
    </w:p>
    <w:p w:rsidR="000E152F" w:rsidRDefault="003E7E41" w:rsidP="00397020">
      <w:pPr>
        <w:spacing w:after="0" w:line="240" w:lineRule="auto"/>
        <w:jc w:val="both"/>
        <w:rPr>
          <w:lang w:val="fr-FR"/>
        </w:rPr>
      </w:pPr>
      <w:r w:rsidRPr="00FF4DCB">
        <w:rPr>
          <w:lang w:val="fr-FR"/>
        </w:rPr>
        <w:t>Le comité ne relève aucune modification ou remarque concernant l’ordre du jour.</w:t>
      </w:r>
    </w:p>
    <w:p w:rsidR="00FF4DCB" w:rsidRPr="00FF4DCB" w:rsidRDefault="00FF4DCB" w:rsidP="00397020">
      <w:pPr>
        <w:spacing w:after="0" w:line="240" w:lineRule="auto"/>
        <w:jc w:val="both"/>
        <w:rPr>
          <w:lang w:val="fr-FR"/>
        </w:rPr>
      </w:pPr>
    </w:p>
    <w:p w:rsidR="000E152F" w:rsidRDefault="003E7E41" w:rsidP="00397020">
      <w:pPr>
        <w:spacing w:after="120" w:line="240" w:lineRule="auto"/>
        <w:jc w:val="both"/>
        <w:rPr>
          <w:lang w:val="fr-FR"/>
        </w:rPr>
      </w:pPr>
      <w:r w:rsidRPr="00936C42">
        <w:rPr>
          <w:b/>
          <w:lang w:val="fr-FR"/>
        </w:rPr>
        <w:t xml:space="preserve">1. Le PV de l’Assemblée Générale du </w:t>
      </w:r>
      <w:r w:rsidR="004D0234">
        <w:rPr>
          <w:b/>
          <w:lang w:val="fr-FR"/>
        </w:rPr>
        <w:t>10</w:t>
      </w:r>
      <w:r w:rsidR="002A7CDC">
        <w:rPr>
          <w:b/>
          <w:lang w:val="fr-FR"/>
        </w:rPr>
        <w:t xml:space="preserve"> </w:t>
      </w:r>
      <w:r w:rsidR="004D0234">
        <w:rPr>
          <w:b/>
          <w:lang w:val="fr-FR"/>
        </w:rPr>
        <w:t>décembre</w:t>
      </w:r>
      <w:r w:rsidR="002A7CDC">
        <w:rPr>
          <w:b/>
          <w:lang w:val="fr-FR"/>
        </w:rPr>
        <w:t xml:space="preserve"> 201</w:t>
      </w:r>
      <w:r w:rsidR="004D0234">
        <w:rPr>
          <w:b/>
          <w:lang w:val="fr-FR"/>
        </w:rPr>
        <w:t>6</w:t>
      </w:r>
      <w:r>
        <w:rPr>
          <w:lang w:val="fr-FR"/>
        </w:rPr>
        <w:t xml:space="preserve"> est adopté à main levée à l’unanimité.</w:t>
      </w:r>
    </w:p>
    <w:p w:rsidR="000E152F" w:rsidRDefault="003E7E41" w:rsidP="00397020">
      <w:pPr>
        <w:spacing w:after="120" w:line="240" w:lineRule="auto"/>
        <w:jc w:val="both"/>
        <w:rPr>
          <w:lang w:val="fr-FR"/>
        </w:rPr>
      </w:pPr>
      <w:r w:rsidRPr="00936C42">
        <w:rPr>
          <w:b/>
          <w:lang w:val="fr-FR"/>
        </w:rPr>
        <w:t>2.</w:t>
      </w:r>
      <w:r>
        <w:rPr>
          <w:lang w:val="fr-FR"/>
        </w:rPr>
        <w:t xml:space="preserve"> </w:t>
      </w:r>
      <w:r w:rsidRPr="00936C42">
        <w:rPr>
          <w:b/>
          <w:lang w:val="fr-FR"/>
        </w:rPr>
        <w:t>Rapport d’activités</w:t>
      </w:r>
      <w:r>
        <w:rPr>
          <w:lang w:val="fr-FR"/>
        </w:rPr>
        <w:t xml:space="preserve"> </w:t>
      </w:r>
      <w:r w:rsidR="004D0234">
        <w:rPr>
          <w:b/>
          <w:lang w:val="fr-FR"/>
        </w:rPr>
        <w:t>2017</w:t>
      </w:r>
    </w:p>
    <w:p w:rsidR="007459A9" w:rsidRDefault="00FF4DCB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</w:t>
      </w:r>
      <w:r w:rsidR="002E239A">
        <w:rPr>
          <w:lang w:val="fr-FR"/>
        </w:rPr>
        <w:t>e</w:t>
      </w:r>
      <w:r w:rsidR="00474BB6">
        <w:rPr>
          <w:lang w:val="fr-FR"/>
        </w:rPr>
        <w:t xml:space="preserve"> rapport d’activités</w:t>
      </w:r>
      <w:r w:rsidR="002E239A">
        <w:rPr>
          <w:lang w:val="fr-FR"/>
        </w:rPr>
        <w:t xml:space="preserve"> est lu </w:t>
      </w:r>
      <w:r w:rsidR="007459A9">
        <w:rPr>
          <w:lang w:val="fr-FR"/>
        </w:rPr>
        <w:t xml:space="preserve">et </w:t>
      </w:r>
      <w:r w:rsidR="00572322">
        <w:rPr>
          <w:lang w:val="fr-FR"/>
        </w:rPr>
        <w:t xml:space="preserve">certaines sections </w:t>
      </w:r>
      <w:r w:rsidR="007459A9">
        <w:rPr>
          <w:lang w:val="fr-FR"/>
        </w:rPr>
        <w:t>présenté</w:t>
      </w:r>
      <w:r w:rsidR="00572322">
        <w:rPr>
          <w:lang w:val="fr-FR"/>
        </w:rPr>
        <w:t>es en plus de détail</w:t>
      </w:r>
      <w:r w:rsidR="007459A9">
        <w:rPr>
          <w:lang w:val="fr-FR"/>
        </w:rPr>
        <w:t xml:space="preserve">, comme suit, </w:t>
      </w:r>
      <w:r w:rsidR="002E239A">
        <w:rPr>
          <w:lang w:val="fr-FR"/>
        </w:rPr>
        <w:t xml:space="preserve">et accepté </w:t>
      </w:r>
      <w:r w:rsidR="00572322">
        <w:rPr>
          <w:lang w:val="fr-FR"/>
        </w:rPr>
        <w:t xml:space="preserve">par l’assemblée </w:t>
      </w:r>
      <w:r w:rsidR="002E239A">
        <w:rPr>
          <w:lang w:val="fr-FR"/>
        </w:rPr>
        <w:t>sous sa forme</w:t>
      </w:r>
      <w:r w:rsidR="007459A9">
        <w:rPr>
          <w:lang w:val="fr-FR"/>
        </w:rPr>
        <w:t> :</w:t>
      </w:r>
    </w:p>
    <w:p w:rsidR="007459A9" w:rsidRDefault="007459A9" w:rsidP="0039702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Flori</w:t>
      </w:r>
      <w:r w:rsidR="00572322">
        <w:rPr>
          <w:lang w:val="fr-FR"/>
        </w:rPr>
        <w:t>ane Beetschen pour le passeport-</w:t>
      </w:r>
      <w:r>
        <w:rPr>
          <w:lang w:val="fr-FR"/>
        </w:rPr>
        <w:t>vacances</w:t>
      </w:r>
    </w:p>
    <w:p w:rsidR="007459A9" w:rsidRDefault="00E919F4" w:rsidP="0039702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fr-FR"/>
        </w:rPr>
      </w:pPr>
      <w:r w:rsidRPr="001F42D1">
        <w:rPr>
          <w:lang w:val="fr-FR"/>
        </w:rPr>
        <w:t>Christine D’Agostino</w:t>
      </w:r>
      <w:r w:rsidR="00572322">
        <w:rPr>
          <w:lang w:val="fr-FR"/>
        </w:rPr>
        <w:t xml:space="preserve"> pour le mini passeport-</w:t>
      </w:r>
      <w:r w:rsidR="007459A9">
        <w:rPr>
          <w:lang w:val="fr-FR"/>
        </w:rPr>
        <w:t>vacances</w:t>
      </w:r>
    </w:p>
    <w:p w:rsidR="007459A9" w:rsidRDefault="007459A9" w:rsidP="0039702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fr-FR"/>
        </w:rPr>
      </w:pPr>
      <w:r w:rsidRPr="001F42D1">
        <w:rPr>
          <w:lang w:val="fr-FR"/>
        </w:rPr>
        <w:t xml:space="preserve">Nathalie Messerli </w:t>
      </w:r>
      <w:r>
        <w:rPr>
          <w:lang w:val="fr-FR"/>
        </w:rPr>
        <w:t>pour le troc</w:t>
      </w:r>
    </w:p>
    <w:p w:rsidR="007459A9" w:rsidRPr="00E919F4" w:rsidRDefault="001F42D1" w:rsidP="00E919F4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fr-FR"/>
        </w:rPr>
      </w:pPr>
      <w:r w:rsidRPr="001F42D1">
        <w:rPr>
          <w:lang w:val="fr-FR"/>
        </w:rPr>
        <w:t>Emmily Vasquez</w:t>
      </w:r>
      <w:r>
        <w:rPr>
          <w:lang w:val="fr-FR"/>
        </w:rPr>
        <w:t xml:space="preserve"> </w:t>
      </w:r>
      <w:r w:rsidR="007459A9">
        <w:rPr>
          <w:lang w:val="fr-FR"/>
        </w:rPr>
        <w:t>pour le souk</w:t>
      </w:r>
      <w:r w:rsidR="007459A9" w:rsidRPr="00E919F4">
        <w:rPr>
          <w:lang w:val="fr-FR"/>
        </w:rPr>
        <w:t>, et</w:t>
      </w:r>
    </w:p>
    <w:p w:rsidR="00C139C6" w:rsidRDefault="00C139C6" w:rsidP="0039702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Sandra Carpentier pour</w:t>
      </w:r>
    </w:p>
    <w:p w:rsidR="00C139C6" w:rsidRDefault="00C139C6" w:rsidP="00C139C6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Prévention Jeunesse</w:t>
      </w:r>
    </w:p>
    <w:p w:rsidR="00C139C6" w:rsidRDefault="00C139C6" w:rsidP="00C139C6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Bricolage de Noël Décembre 2016</w:t>
      </w:r>
    </w:p>
    <w:p w:rsidR="007459A9" w:rsidRDefault="007459A9" w:rsidP="00C139C6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Conseil d’Etablissement</w:t>
      </w:r>
    </w:p>
    <w:p w:rsidR="00C139C6" w:rsidRDefault="00C139C6" w:rsidP="00C139C6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 xml:space="preserve">Conférence sur </w:t>
      </w:r>
      <w:r w:rsidR="00E919F4">
        <w:rPr>
          <w:lang w:val="fr-FR"/>
        </w:rPr>
        <w:t>le harcèlement</w:t>
      </w:r>
      <w:r>
        <w:rPr>
          <w:lang w:val="fr-FR"/>
        </w:rPr>
        <w:t xml:space="preserve"> scolaire</w:t>
      </w:r>
    </w:p>
    <w:p w:rsidR="00C139C6" w:rsidRPr="007459A9" w:rsidRDefault="00C139C6" w:rsidP="00C139C6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APE Vaud</w:t>
      </w:r>
    </w:p>
    <w:p w:rsidR="000E152F" w:rsidRDefault="002E239A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 xml:space="preserve">Le comité </w:t>
      </w:r>
      <w:r w:rsidR="003E7E41">
        <w:rPr>
          <w:lang w:val="fr-FR"/>
        </w:rPr>
        <w:t>remercie le Sésame,</w:t>
      </w:r>
      <w:r>
        <w:rPr>
          <w:lang w:val="fr-FR"/>
        </w:rPr>
        <w:t xml:space="preserve"> pour son aide et sa collaboration, </w:t>
      </w:r>
      <w:r w:rsidR="009F580D">
        <w:rPr>
          <w:lang w:val="fr-FR"/>
        </w:rPr>
        <w:t>et</w:t>
      </w:r>
      <w:r w:rsidR="003E7E41">
        <w:rPr>
          <w:lang w:val="fr-FR"/>
        </w:rPr>
        <w:t xml:space="preserve"> </w:t>
      </w:r>
      <w:r w:rsidR="009F580D">
        <w:rPr>
          <w:lang w:val="fr-FR"/>
        </w:rPr>
        <w:t>l</w:t>
      </w:r>
      <w:r w:rsidR="003E7E41">
        <w:rPr>
          <w:lang w:val="fr-FR"/>
        </w:rPr>
        <w:t>a commune de Rolle, pour la mise à disposition de la photocopieuse et des locaux</w:t>
      </w:r>
      <w:r w:rsidR="009F580D">
        <w:rPr>
          <w:lang w:val="fr-FR"/>
        </w:rPr>
        <w:t xml:space="preserve">. Remerciements également aux </w:t>
      </w:r>
      <w:r w:rsidR="003E7E41">
        <w:rPr>
          <w:lang w:val="fr-FR"/>
        </w:rPr>
        <w:t>Ecoles de Rolle pour l</w:t>
      </w:r>
      <w:r>
        <w:rPr>
          <w:lang w:val="fr-FR"/>
        </w:rPr>
        <w:t>eur collaboration et l</w:t>
      </w:r>
      <w:r w:rsidR="00C139C6">
        <w:rPr>
          <w:lang w:val="fr-FR"/>
        </w:rPr>
        <w:t>a distribution du courrier, ainsi que les bénévoles en particulier Jennifer Ludford et Cathy Stidwell.</w:t>
      </w:r>
    </w:p>
    <w:p w:rsidR="000E152F" w:rsidRDefault="003E7E41" w:rsidP="00397020">
      <w:pPr>
        <w:spacing w:after="120" w:line="240" w:lineRule="auto"/>
        <w:jc w:val="both"/>
        <w:rPr>
          <w:lang w:val="fr-FR"/>
        </w:rPr>
      </w:pPr>
      <w:r w:rsidRPr="00936C42">
        <w:rPr>
          <w:b/>
          <w:lang w:val="fr-FR"/>
        </w:rPr>
        <w:t>3. Le rapport de la trésorière</w:t>
      </w:r>
    </w:p>
    <w:p w:rsidR="001909AE" w:rsidRDefault="003E7E41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 xml:space="preserve">Nathalie Stanco, trésorière du comité, lit le rapport </w:t>
      </w:r>
      <w:r w:rsidR="00474BB6">
        <w:rPr>
          <w:lang w:val="fr-FR"/>
        </w:rPr>
        <w:t xml:space="preserve">de l’exercice du 1er août </w:t>
      </w:r>
      <w:r w:rsidR="00535090">
        <w:rPr>
          <w:lang w:val="fr-FR"/>
        </w:rPr>
        <w:t>201</w:t>
      </w:r>
      <w:r w:rsidR="00C139C6">
        <w:rPr>
          <w:lang w:val="fr-FR"/>
        </w:rPr>
        <w:t>6</w:t>
      </w:r>
      <w:r>
        <w:rPr>
          <w:lang w:val="fr-FR"/>
        </w:rPr>
        <w:t xml:space="preserve"> au 31 </w:t>
      </w:r>
      <w:r w:rsidR="00535090">
        <w:rPr>
          <w:lang w:val="fr-FR"/>
        </w:rPr>
        <w:t>juillet 201</w:t>
      </w:r>
      <w:r w:rsidR="00C139C6">
        <w:rPr>
          <w:lang w:val="fr-FR"/>
        </w:rPr>
        <w:t>7</w:t>
      </w:r>
      <w:r w:rsidR="00FF4DCB">
        <w:rPr>
          <w:lang w:val="fr-FR"/>
        </w:rPr>
        <w:t xml:space="preserve">. </w:t>
      </w:r>
      <w:r w:rsidR="001909AE">
        <w:rPr>
          <w:lang w:val="fr-FR"/>
        </w:rPr>
        <w:t>Les comptes sont acceptés à l’unanimité.</w:t>
      </w:r>
    </w:p>
    <w:p w:rsidR="000E152F" w:rsidRPr="00936C42" w:rsidRDefault="003E7E41" w:rsidP="00397020">
      <w:pPr>
        <w:spacing w:after="120" w:line="240" w:lineRule="auto"/>
        <w:jc w:val="both"/>
        <w:rPr>
          <w:b/>
          <w:lang w:val="fr-FR"/>
        </w:rPr>
      </w:pPr>
      <w:r w:rsidRPr="00936C42">
        <w:rPr>
          <w:b/>
          <w:lang w:val="fr-FR"/>
        </w:rPr>
        <w:t>4. Rapport des vérifi</w:t>
      </w:r>
      <w:r w:rsidR="00936C42">
        <w:rPr>
          <w:b/>
          <w:lang w:val="fr-FR"/>
        </w:rPr>
        <w:t>cateurs des comptes et adoption</w:t>
      </w:r>
      <w:r w:rsidRPr="00936C42">
        <w:rPr>
          <w:b/>
          <w:lang w:val="fr-FR"/>
        </w:rPr>
        <w:t xml:space="preserve"> de ceux-ci</w:t>
      </w:r>
    </w:p>
    <w:p w:rsidR="000E152F" w:rsidRDefault="001909AE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lastRenderedPageBreak/>
        <w:t>L</w:t>
      </w:r>
      <w:r w:rsidR="003E7E41">
        <w:rPr>
          <w:lang w:val="fr-FR"/>
        </w:rPr>
        <w:t>e rapport des vérificateurs</w:t>
      </w:r>
      <w:r w:rsidR="007459A9">
        <w:rPr>
          <w:lang w:val="fr-FR"/>
        </w:rPr>
        <w:t>, à savoir Mme</w:t>
      </w:r>
      <w:r>
        <w:rPr>
          <w:lang w:val="fr-FR"/>
        </w:rPr>
        <w:t xml:space="preserve"> </w:t>
      </w:r>
      <w:r w:rsidR="007459A9">
        <w:rPr>
          <w:lang w:val="fr-FR"/>
        </w:rPr>
        <w:t xml:space="preserve">Nathalie Messerli et </w:t>
      </w:r>
      <w:r w:rsidR="004673AE">
        <w:rPr>
          <w:lang w:val="fr-FR"/>
        </w:rPr>
        <w:t xml:space="preserve">Mr </w:t>
      </w:r>
      <w:r w:rsidR="007459A9">
        <w:rPr>
          <w:lang w:val="fr-FR"/>
        </w:rPr>
        <w:t>Franck Carpentier</w:t>
      </w:r>
      <w:r>
        <w:rPr>
          <w:lang w:val="fr-FR"/>
        </w:rPr>
        <w:t>, est lu</w:t>
      </w:r>
      <w:r w:rsidR="009F580D">
        <w:rPr>
          <w:lang w:val="fr-FR"/>
        </w:rPr>
        <w:t xml:space="preserve">. </w:t>
      </w:r>
      <w:r w:rsidR="003E7E41">
        <w:rPr>
          <w:lang w:val="fr-FR"/>
        </w:rPr>
        <w:t>Les comptes sont acceptés à l’unanimité et décharge est donnée aux vérificatrices et à la trésorière.</w:t>
      </w:r>
    </w:p>
    <w:p w:rsidR="004673AE" w:rsidRDefault="004673AE" w:rsidP="00397020">
      <w:pPr>
        <w:spacing w:after="120" w:line="240" w:lineRule="auto"/>
        <w:jc w:val="both"/>
        <w:rPr>
          <w:lang w:val="fr-FR"/>
        </w:rPr>
      </w:pPr>
      <w:r w:rsidRPr="001F42D1">
        <w:rPr>
          <w:lang w:val="fr-FR"/>
        </w:rPr>
        <w:t>Mme Nathalie Messerli et Mr Franck Carpentier se représentent en tant que vérificateurs. Ils sont chaleureusement remerciés.</w:t>
      </w:r>
      <w:r>
        <w:rPr>
          <w:lang w:val="fr-FR"/>
        </w:rPr>
        <w:t xml:space="preserve"> </w:t>
      </w:r>
    </w:p>
    <w:p w:rsidR="000E152F" w:rsidRPr="00936C42" w:rsidRDefault="003E7E41" w:rsidP="00397020">
      <w:pPr>
        <w:spacing w:after="120" w:line="240" w:lineRule="auto"/>
        <w:jc w:val="both"/>
        <w:rPr>
          <w:b/>
          <w:lang w:val="fr-FR"/>
        </w:rPr>
      </w:pPr>
      <w:r w:rsidRPr="00936C42">
        <w:rPr>
          <w:b/>
          <w:lang w:val="fr-FR"/>
        </w:rPr>
        <w:t>5. Election du comité</w:t>
      </w:r>
    </w:p>
    <w:p w:rsidR="00E919F4" w:rsidRDefault="00E919F4" w:rsidP="00397020">
      <w:pPr>
        <w:spacing w:after="120" w:line="240" w:lineRule="auto"/>
        <w:jc w:val="both"/>
        <w:rPr>
          <w:lang w:val="fr-FR"/>
        </w:rPr>
      </w:pPr>
      <w:r w:rsidRPr="00E919F4">
        <w:rPr>
          <w:lang w:val="fr-FR"/>
        </w:rPr>
        <w:t>Milagros Chantrier</w:t>
      </w:r>
      <w:r w:rsidR="001909AE">
        <w:rPr>
          <w:lang w:val="fr-FR"/>
        </w:rPr>
        <w:t xml:space="preserve"> démissionne</w:t>
      </w:r>
      <w:r w:rsidR="003E7E41">
        <w:rPr>
          <w:lang w:val="fr-FR"/>
        </w:rPr>
        <w:t xml:space="preserve"> du comité</w:t>
      </w:r>
      <w:r w:rsidR="004673AE">
        <w:rPr>
          <w:lang w:val="fr-FR"/>
        </w:rPr>
        <w:t xml:space="preserve">, et demeure néanmoins membre </w:t>
      </w:r>
      <w:r w:rsidR="00996164">
        <w:rPr>
          <w:lang w:val="fr-FR"/>
        </w:rPr>
        <w:t>act</w:t>
      </w:r>
      <w:r w:rsidR="004673AE">
        <w:rPr>
          <w:lang w:val="fr-FR"/>
        </w:rPr>
        <w:t>if</w:t>
      </w:r>
      <w:r w:rsidR="003E7E41">
        <w:rPr>
          <w:lang w:val="fr-FR"/>
        </w:rPr>
        <w:t>.</w:t>
      </w:r>
      <w:r w:rsidR="00F14F71">
        <w:rPr>
          <w:lang w:val="fr-FR"/>
        </w:rPr>
        <w:t xml:space="preserve"> </w:t>
      </w:r>
      <w:r>
        <w:rPr>
          <w:lang w:val="fr-FR"/>
        </w:rPr>
        <w:t>Nathalie Stanco démissionne comme trésorière, mais elle demeure membre du comité APERE.</w:t>
      </w:r>
    </w:p>
    <w:p w:rsidR="00E919F4" w:rsidRDefault="00E919F4" w:rsidP="00397020">
      <w:pPr>
        <w:spacing w:after="120" w:line="240" w:lineRule="auto"/>
        <w:jc w:val="both"/>
        <w:rPr>
          <w:lang w:val="fr-FR"/>
        </w:rPr>
      </w:pPr>
      <w:r w:rsidRPr="004673AE">
        <w:rPr>
          <w:lang w:val="fr-FR"/>
        </w:rPr>
        <w:t>Le comité pour l’année scolaire 201</w:t>
      </w:r>
      <w:r>
        <w:rPr>
          <w:lang w:val="fr-FR"/>
        </w:rPr>
        <w:t>7</w:t>
      </w:r>
      <w:r w:rsidRPr="004673AE">
        <w:rPr>
          <w:lang w:val="fr-FR"/>
        </w:rPr>
        <w:t>/201</w:t>
      </w:r>
      <w:r>
        <w:rPr>
          <w:lang w:val="fr-FR"/>
        </w:rPr>
        <w:t>8</w:t>
      </w:r>
      <w:r w:rsidRPr="004673AE">
        <w:rPr>
          <w:lang w:val="fr-FR"/>
        </w:rPr>
        <w:t>, est composé de Nathalie Stanco, Sandra Carpentier</w:t>
      </w:r>
      <w:r>
        <w:rPr>
          <w:lang w:val="fr-FR"/>
        </w:rPr>
        <w:t>,</w:t>
      </w:r>
      <w:r w:rsidRPr="004673AE">
        <w:rPr>
          <w:lang w:val="fr-FR"/>
        </w:rPr>
        <w:t xml:space="preserve"> Melianthe Leeman</w:t>
      </w:r>
      <w:r>
        <w:rPr>
          <w:lang w:val="fr-FR"/>
        </w:rPr>
        <w:t xml:space="preserve">, </w:t>
      </w:r>
      <w:r w:rsidRPr="004673AE">
        <w:rPr>
          <w:lang w:val="fr-FR"/>
        </w:rPr>
        <w:t>Emmily Vasquez, Beini Rocha da Silva, Floriane Beetschen et Christine D’Agostino.</w:t>
      </w:r>
    </w:p>
    <w:p w:rsidR="00E919F4" w:rsidRDefault="00E919F4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 xml:space="preserve">Trois nouvelles candidatures pour le comité sont presentées et </w:t>
      </w:r>
      <w:r w:rsidR="001308D9">
        <w:rPr>
          <w:lang w:val="fr-FR"/>
        </w:rPr>
        <w:t>élue</w:t>
      </w:r>
      <w:r>
        <w:rPr>
          <w:lang w:val="fr-FR"/>
        </w:rPr>
        <w:t xml:space="preserve">s </w:t>
      </w:r>
      <w:r w:rsidR="001F42D1">
        <w:rPr>
          <w:lang w:val="fr-FR"/>
        </w:rPr>
        <w:t>à l’</w:t>
      </w:r>
      <w:r>
        <w:rPr>
          <w:lang w:val="fr-FR"/>
        </w:rPr>
        <w:t>unanimité :</w:t>
      </w:r>
    </w:p>
    <w:p w:rsidR="00E919F4" w:rsidRDefault="00E919F4" w:rsidP="00E919F4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Marianne Girardin comme responsable de gestion des membres</w:t>
      </w:r>
    </w:p>
    <w:p w:rsidR="00E919F4" w:rsidRDefault="00E919F4" w:rsidP="00E919F4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Céline Orliac comme trésorière</w:t>
      </w:r>
    </w:p>
    <w:p w:rsidR="004673AE" w:rsidRPr="001308D9" w:rsidRDefault="00E919F4" w:rsidP="00397020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Cathy Stidwell comme secrétaire générale</w:t>
      </w:r>
      <w:r w:rsidR="001308D9">
        <w:rPr>
          <w:lang w:val="fr-FR"/>
        </w:rPr>
        <w:t xml:space="preserve"> et responsable de communication.</w:t>
      </w:r>
    </w:p>
    <w:p w:rsidR="000E152F" w:rsidRDefault="00D72CE8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A nouveau, personne ne se pr</w:t>
      </w:r>
      <w:r w:rsidR="00C22BB4">
        <w:rPr>
          <w:lang w:val="fr-FR"/>
        </w:rPr>
        <w:t>ésente pour le poste de p</w:t>
      </w:r>
      <w:r>
        <w:rPr>
          <w:lang w:val="fr-FR"/>
        </w:rPr>
        <w:t>résident</w:t>
      </w:r>
      <w:r w:rsidR="00C22BB4">
        <w:rPr>
          <w:lang w:val="fr-FR"/>
        </w:rPr>
        <w:t xml:space="preserve"> du comité</w:t>
      </w:r>
      <w:r>
        <w:rPr>
          <w:lang w:val="fr-FR"/>
        </w:rPr>
        <w:t>. Par conséquent, l’adresse légale de l’APERE est Grand Rue 44 à 1180 Rolle</w:t>
      </w:r>
      <w:r w:rsidR="00DD4D4C">
        <w:rPr>
          <w:lang w:val="fr-FR"/>
        </w:rPr>
        <w:t>, et, p</w:t>
      </w:r>
      <w:r>
        <w:rPr>
          <w:lang w:val="fr-FR"/>
        </w:rPr>
        <w:t>ar ailleurs</w:t>
      </w:r>
      <w:r w:rsidRPr="001F42D1">
        <w:rPr>
          <w:lang w:val="fr-FR"/>
        </w:rPr>
        <w:t>, l’adresse de correspondance pour les comptes est l’adresse de domicile de Mme Nathalie Stanco, en tant que trésorière, soit Route de Gilly 10A à 1180 Rolle.</w:t>
      </w:r>
    </w:p>
    <w:p w:rsidR="000E152F" w:rsidRDefault="00FF4DCB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Le comité</w:t>
      </w:r>
      <w:r w:rsidR="00F14F71">
        <w:rPr>
          <w:lang w:val="fr-FR"/>
        </w:rPr>
        <w:t xml:space="preserve"> est </w:t>
      </w:r>
      <w:r w:rsidR="003E7E41">
        <w:rPr>
          <w:lang w:val="fr-FR"/>
        </w:rPr>
        <w:t>élu à l’unanimité.</w:t>
      </w:r>
    </w:p>
    <w:p w:rsidR="00936C42" w:rsidRDefault="003E7E41" w:rsidP="00397020">
      <w:pPr>
        <w:spacing w:after="120" w:line="240" w:lineRule="auto"/>
        <w:jc w:val="both"/>
        <w:rPr>
          <w:b/>
          <w:lang w:val="fr-FR"/>
        </w:rPr>
      </w:pPr>
      <w:r w:rsidRPr="00936C42">
        <w:rPr>
          <w:b/>
          <w:lang w:val="fr-FR"/>
        </w:rPr>
        <w:t>6. Divers et pro</w:t>
      </w:r>
      <w:r w:rsidR="00936C42">
        <w:rPr>
          <w:b/>
          <w:lang w:val="fr-FR"/>
        </w:rPr>
        <w:t>positions individuelles</w:t>
      </w:r>
    </w:p>
    <w:p w:rsidR="00F14F71" w:rsidRDefault="001308D9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Floriane Beetschen du Passeport Vacances présente l</w:t>
      </w:r>
      <w:r w:rsidR="001F42D1">
        <w:rPr>
          <w:lang w:val="fr-FR"/>
        </w:rPr>
        <w:t>’</w:t>
      </w:r>
      <w:r>
        <w:rPr>
          <w:lang w:val="fr-FR"/>
        </w:rPr>
        <w:t xml:space="preserve">avant-projet de </w:t>
      </w:r>
      <w:r w:rsidR="002D51CA">
        <w:rPr>
          <w:lang w:val="fr-FR"/>
        </w:rPr>
        <w:t xml:space="preserve">collaboration </w:t>
      </w:r>
      <w:r>
        <w:rPr>
          <w:lang w:val="fr-FR"/>
        </w:rPr>
        <w:t>avec la fondation « Coup de Pousse</w:t>
      </w:r>
      <w:r w:rsidR="002D51CA">
        <w:rPr>
          <w:lang w:val="fr-FR"/>
        </w:rPr>
        <w:t> »</w:t>
      </w:r>
      <w:r>
        <w:rPr>
          <w:lang w:val="fr-FR"/>
        </w:rPr>
        <w:t xml:space="preserve"> et demande l’accord</w:t>
      </w:r>
      <w:r w:rsidR="001F42D1">
        <w:rPr>
          <w:lang w:val="fr-FR"/>
        </w:rPr>
        <w:t xml:space="preserve"> du comité pour passer à l’étap</w:t>
      </w:r>
      <w:r>
        <w:rPr>
          <w:lang w:val="fr-FR"/>
        </w:rPr>
        <w:t>e suivante qui impliquera la signature d’un contrat de collaboration.  Le comité lui donne son accord.</w:t>
      </w:r>
    </w:p>
    <w:p w:rsidR="001308D9" w:rsidRDefault="001308D9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Le comité est demandé à explorer des solutions pour l’absence du rôle de Présidente.</w:t>
      </w:r>
    </w:p>
    <w:p w:rsidR="001F42D1" w:rsidRDefault="001F42D1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Au vu des nouveaux membres et demission, nous demander les changements suivants sur les comptes</w:t>
      </w:r>
    </w:p>
    <w:p w:rsidR="001F42D1" w:rsidRDefault="001F42D1" w:rsidP="001F42D1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Annulation de signature et visibilité des comptes APERE à Mme Nanou Chantrier</w:t>
      </w:r>
    </w:p>
    <w:p w:rsidR="001F42D1" w:rsidRDefault="001F42D1" w:rsidP="001F42D1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Annulation de visibilité du compte Mini passeport vacances à Mme Jennifer Ludford</w:t>
      </w:r>
    </w:p>
    <w:p w:rsidR="001F42D1" w:rsidRDefault="001F42D1" w:rsidP="001F42D1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Ajout en visibilité au compte mini passeport vacances à Mme Christine D’Agostino</w:t>
      </w:r>
    </w:p>
    <w:p w:rsidR="001F42D1" w:rsidRDefault="001F42D1" w:rsidP="001F42D1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Ajout en visibilité au comptes APERE à Mme Marianne Girardin</w:t>
      </w:r>
    </w:p>
    <w:p w:rsidR="001F42D1" w:rsidRDefault="00C03C13" w:rsidP="001F42D1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Ajout en signature individuelle aux compte APERE à Celine Orliac</w:t>
      </w:r>
    </w:p>
    <w:p w:rsidR="00D57862" w:rsidRDefault="004673AE" w:rsidP="00397020">
      <w:pPr>
        <w:spacing w:after="120" w:line="240" w:lineRule="auto"/>
        <w:jc w:val="both"/>
        <w:rPr>
          <w:lang w:val="fr-FR"/>
        </w:rPr>
      </w:pPr>
      <w:r w:rsidRPr="001F42D1">
        <w:rPr>
          <w:lang w:val="fr-FR"/>
        </w:rPr>
        <w:t xml:space="preserve">Mme Nathalie Stanco, </w:t>
      </w:r>
      <w:r w:rsidR="00C03C13">
        <w:rPr>
          <w:lang w:val="fr-FR"/>
        </w:rPr>
        <w:t>conserve son</w:t>
      </w:r>
      <w:r w:rsidRPr="001F42D1">
        <w:rPr>
          <w:lang w:val="fr-FR"/>
        </w:rPr>
        <w:t xml:space="preserve"> droit de signature individuelle sur </w:t>
      </w:r>
      <w:r w:rsidR="0062354C" w:rsidRPr="001F42D1">
        <w:rPr>
          <w:lang w:val="fr-FR"/>
        </w:rPr>
        <w:t>l’</w:t>
      </w:r>
      <w:r w:rsidR="00397020" w:rsidRPr="001F42D1">
        <w:rPr>
          <w:lang w:val="fr-FR"/>
        </w:rPr>
        <w:t>ensemble des comptes de l’APERE</w:t>
      </w:r>
      <w:r w:rsidR="0062354C" w:rsidRPr="001F42D1">
        <w:rPr>
          <w:lang w:val="fr-FR"/>
        </w:rPr>
        <w:t>.</w:t>
      </w:r>
      <w:r w:rsidR="0062354C">
        <w:rPr>
          <w:lang w:val="fr-FR"/>
        </w:rPr>
        <w:t xml:space="preserve"> </w:t>
      </w:r>
    </w:p>
    <w:p w:rsidR="00397020" w:rsidRDefault="00D72CE8" w:rsidP="00397020">
      <w:pPr>
        <w:spacing w:after="120" w:line="240" w:lineRule="auto"/>
        <w:jc w:val="both"/>
        <w:rPr>
          <w:lang w:val="fr-CH"/>
        </w:rPr>
      </w:pPr>
      <w:r>
        <w:rPr>
          <w:lang w:val="fr-FR"/>
        </w:rPr>
        <w:t xml:space="preserve">L’adresse légale du comité APERE est </w:t>
      </w:r>
      <w:r w:rsidR="00F1389D">
        <w:rPr>
          <w:lang w:val="fr-CH"/>
        </w:rPr>
        <w:t xml:space="preserve">Grand </w:t>
      </w:r>
      <w:r w:rsidR="00397020">
        <w:rPr>
          <w:lang w:val="fr-CH"/>
        </w:rPr>
        <w:t>r</w:t>
      </w:r>
      <w:r w:rsidR="00F1389D">
        <w:rPr>
          <w:lang w:val="fr-CH"/>
        </w:rPr>
        <w:t>ue 44, 1180 Rolle</w:t>
      </w:r>
      <w:r w:rsidR="00397020">
        <w:rPr>
          <w:lang w:val="fr-CH"/>
        </w:rPr>
        <w:t>.</w:t>
      </w:r>
    </w:p>
    <w:p w:rsidR="001308D9" w:rsidRDefault="001308D9" w:rsidP="00397020">
      <w:pPr>
        <w:spacing w:after="120" w:line="240" w:lineRule="auto"/>
        <w:jc w:val="both"/>
        <w:rPr>
          <w:lang w:val="fr-FR"/>
        </w:rPr>
      </w:pPr>
    </w:p>
    <w:p w:rsidR="000E152F" w:rsidRDefault="003E7E41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 xml:space="preserve">La séance est levée à </w:t>
      </w:r>
      <w:r w:rsidR="00397020">
        <w:rPr>
          <w:lang w:val="fr-FR"/>
        </w:rPr>
        <w:t>12</w:t>
      </w:r>
      <w:r>
        <w:rPr>
          <w:lang w:val="fr-FR"/>
        </w:rPr>
        <w:t>h</w:t>
      </w:r>
      <w:r w:rsidR="001308D9">
        <w:rPr>
          <w:lang w:val="fr-FR"/>
        </w:rPr>
        <w:t>09</w:t>
      </w:r>
      <w:r>
        <w:rPr>
          <w:lang w:val="fr-FR"/>
        </w:rPr>
        <w:t>.</w:t>
      </w:r>
    </w:p>
    <w:p w:rsidR="000E152F" w:rsidRDefault="003E7E41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Pour le comité</w:t>
      </w:r>
      <w:r w:rsidR="00936C42">
        <w:rPr>
          <w:lang w:val="fr-FR"/>
        </w:rPr>
        <w:t>,</w:t>
      </w:r>
    </w:p>
    <w:p w:rsidR="000E152F" w:rsidRPr="00397020" w:rsidRDefault="001308D9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Melianthe Leeman</w:t>
      </w:r>
    </w:p>
    <w:sectPr w:rsidR="000E152F" w:rsidRPr="0039702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042" w:rsidRDefault="00080042">
      <w:pPr>
        <w:spacing w:after="0" w:line="240" w:lineRule="auto"/>
      </w:pPr>
      <w:r>
        <w:separator/>
      </w:r>
    </w:p>
  </w:endnote>
  <w:endnote w:type="continuationSeparator" w:id="0">
    <w:p w:rsidR="00080042" w:rsidRDefault="0008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042" w:rsidRDefault="000800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0042" w:rsidRDefault="0008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D15"/>
    <w:multiLevelType w:val="hybridMultilevel"/>
    <w:tmpl w:val="DE38A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512"/>
    <w:multiLevelType w:val="hybridMultilevel"/>
    <w:tmpl w:val="F9A023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18D6"/>
    <w:multiLevelType w:val="hybridMultilevel"/>
    <w:tmpl w:val="05389758"/>
    <w:lvl w:ilvl="0" w:tplc="9FD6870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C1128"/>
    <w:multiLevelType w:val="hybridMultilevel"/>
    <w:tmpl w:val="C1C2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6BE6"/>
    <w:multiLevelType w:val="hybridMultilevel"/>
    <w:tmpl w:val="A41C7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2419"/>
    <w:multiLevelType w:val="hybridMultilevel"/>
    <w:tmpl w:val="1ED2BA34"/>
    <w:lvl w:ilvl="0" w:tplc="9FD687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556E"/>
    <w:multiLevelType w:val="hybridMultilevel"/>
    <w:tmpl w:val="D42EA7DE"/>
    <w:lvl w:ilvl="0" w:tplc="9FD687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0082E"/>
    <w:multiLevelType w:val="hybridMultilevel"/>
    <w:tmpl w:val="10FCE1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2F"/>
    <w:rsid w:val="00080042"/>
    <w:rsid w:val="000B7955"/>
    <w:rsid w:val="000D4F28"/>
    <w:rsid w:val="000E152F"/>
    <w:rsid w:val="001308D9"/>
    <w:rsid w:val="001909AE"/>
    <w:rsid w:val="001A1727"/>
    <w:rsid w:val="001C20A0"/>
    <w:rsid w:val="001F42D1"/>
    <w:rsid w:val="00234C4A"/>
    <w:rsid w:val="00240EEF"/>
    <w:rsid w:val="002554F8"/>
    <w:rsid w:val="002A7CDC"/>
    <w:rsid w:val="002D51CA"/>
    <w:rsid w:val="002E239A"/>
    <w:rsid w:val="002E64CD"/>
    <w:rsid w:val="00374A09"/>
    <w:rsid w:val="00397020"/>
    <w:rsid w:val="003E5B35"/>
    <w:rsid w:val="003E7E41"/>
    <w:rsid w:val="00427B61"/>
    <w:rsid w:val="00443F8B"/>
    <w:rsid w:val="004673AE"/>
    <w:rsid w:val="00474BB6"/>
    <w:rsid w:val="004864B9"/>
    <w:rsid w:val="004D0234"/>
    <w:rsid w:val="004E6293"/>
    <w:rsid w:val="00535090"/>
    <w:rsid w:val="0056563C"/>
    <w:rsid w:val="00572322"/>
    <w:rsid w:val="005859F6"/>
    <w:rsid w:val="00605B11"/>
    <w:rsid w:val="0062354C"/>
    <w:rsid w:val="00636EA0"/>
    <w:rsid w:val="006F6D1F"/>
    <w:rsid w:val="007459A9"/>
    <w:rsid w:val="0075073D"/>
    <w:rsid w:val="008A06DF"/>
    <w:rsid w:val="008D643D"/>
    <w:rsid w:val="00936C42"/>
    <w:rsid w:val="009937F2"/>
    <w:rsid w:val="00996164"/>
    <w:rsid w:val="009F580D"/>
    <w:rsid w:val="00A36C0F"/>
    <w:rsid w:val="00B913AE"/>
    <w:rsid w:val="00BF4EE8"/>
    <w:rsid w:val="00C03C13"/>
    <w:rsid w:val="00C139C6"/>
    <w:rsid w:val="00C22BB4"/>
    <w:rsid w:val="00C7344A"/>
    <w:rsid w:val="00CC5AF3"/>
    <w:rsid w:val="00D56CAD"/>
    <w:rsid w:val="00D57862"/>
    <w:rsid w:val="00D72CE8"/>
    <w:rsid w:val="00DD4D4C"/>
    <w:rsid w:val="00E57787"/>
    <w:rsid w:val="00E84700"/>
    <w:rsid w:val="00E87B14"/>
    <w:rsid w:val="00E919F4"/>
    <w:rsid w:val="00EE31C0"/>
    <w:rsid w:val="00F1389D"/>
    <w:rsid w:val="00F14F71"/>
    <w:rsid w:val="00FA7FAC"/>
    <w:rsid w:val="00FC5ED3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92F692"/>
  <w15:docId w15:val="{A83FADD4-7769-4BE4-BA91-C3FD5EF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En-tteCar">
    <w:name w:val="En-tête Car"/>
    <w:basedOn w:val="DefaultParagraphFon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535090"/>
    <w:pPr>
      <w:ind w:left="720"/>
      <w:contextualSpacing/>
    </w:pPr>
  </w:style>
  <w:style w:type="character" w:styleId="Hyperlink">
    <w:name w:val="Hyperlink"/>
    <w:semiHidden/>
    <w:rsid w:val="00374A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ere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re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2953-9059-4423-A873-6AD69BB8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Sandra Carpentier</cp:lastModifiedBy>
  <cp:revision>2</cp:revision>
  <dcterms:created xsi:type="dcterms:W3CDTF">2018-11-04T21:27:00Z</dcterms:created>
  <dcterms:modified xsi:type="dcterms:W3CDTF">2018-11-04T21:27:00Z</dcterms:modified>
</cp:coreProperties>
</file>